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0DF97" w14:textId="77777777" w:rsidR="00FD75AB" w:rsidRPr="00A03F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20605748" wp14:editId="2B0123A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EA960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184BC17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C308DA1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1DB63A13" w14:textId="4B80C25A" w:rsidR="00FD75AB" w:rsidRPr="00A03FC3" w:rsidRDefault="001174C7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val="en-US" w:eastAsia="ru-RU"/>
        </w:rPr>
        <w:t xml:space="preserve">76 </w:t>
      </w:r>
      <w:r w:rsidR="00FD75AB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2DEA39F" w14:textId="2AC5B279" w:rsidR="00FD75AB" w:rsidRPr="001174C7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1174C7">
        <w:rPr>
          <w:rFonts w:ascii="Century" w:eastAsia="Calibri" w:hAnsi="Century"/>
          <w:b/>
          <w:sz w:val="32"/>
          <w:szCs w:val="32"/>
          <w:lang w:val="en-US" w:eastAsia="ru-RU"/>
        </w:rPr>
        <w:t>26/76-9578</w:t>
      </w:r>
    </w:p>
    <w:p w14:paraId="6237F7DB" w14:textId="435BE56E" w:rsidR="00FD75AB" w:rsidRPr="00A03FC3" w:rsidRDefault="008E2EB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en-US" w:eastAsia="ru-RU"/>
        </w:rPr>
        <w:t>21</w:t>
      </w:r>
      <w:r w:rsidR="003C2C14">
        <w:rPr>
          <w:rFonts w:ascii="Century" w:eastAsia="Calibri" w:hAnsi="Century"/>
          <w:sz w:val="28"/>
          <w:szCs w:val="28"/>
          <w:lang w:val="ru-RU"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травня</w:t>
      </w:r>
      <w:r w:rsidR="003C2C14">
        <w:rPr>
          <w:rFonts w:ascii="Century" w:eastAsia="Calibri" w:hAnsi="Century"/>
          <w:sz w:val="28"/>
          <w:szCs w:val="28"/>
          <w:lang w:val="ru-RU" w:eastAsia="ru-RU"/>
        </w:rPr>
        <w:t xml:space="preserve"> </w:t>
      </w:r>
      <w:r w:rsidR="002156E5">
        <w:rPr>
          <w:rFonts w:ascii="Century" w:eastAsia="Calibri" w:hAnsi="Century"/>
          <w:sz w:val="28"/>
          <w:szCs w:val="28"/>
          <w:lang w:eastAsia="ru-RU"/>
        </w:rPr>
        <w:t>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82C7862" w14:textId="77777777" w:rsidR="00FD75AB" w:rsidRPr="00A03F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4097C094" w14:textId="53F476DA" w:rsidR="008E2EB5" w:rsidRPr="00790AC7" w:rsidRDefault="008E2EB5" w:rsidP="001174C7">
      <w:pPr>
        <w:tabs>
          <w:tab w:val="left" w:pos="3287"/>
        </w:tabs>
        <w:spacing w:after="0" w:line="240" w:lineRule="auto"/>
        <w:ind w:right="5527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Про затвердження структури </w:t>
      </w:r>
      <w:r w:rsidR="00D54228">
        <w:rPr>
          <w:rFonts w:ascii="Century" w:hAnsi="Century"/>
          <w:b/>
          <w:sz w:val="28"/>
          <w:szCs w:val="28"/>
        </w:rPr>
        <w:t>фінансового управління</w:t>
      </w:r>
      <w:r>
        <w:rPr>
          <w:rFonts w:ascii="Century" w:hAnsi="Century"/>
          <w:b/>
          <w:sz w:val="28"/>
          <w:szCs w:val="28"/>
        </w:rPr>
        <w:t xml:space="preserve"> Городоцької міської ради</w:t>
      </w:r>
      <w:r w:rsidR="00B00ADF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з 01 серпня 2026 року.  </w:t>
      </w:r>
    </w:p>
    <w:p w14:paraId="77811112" w14:textId="77777777" w:rsidR="00A46D2F" w:rsidRPr="00FD75AB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D78D434" w14:textId="77777777" w:rsidR="007A16F4" w:rsidRPr="00FD75AB" w:rsidRDefault="007A16F4" w:rsidP="001174C7">
      <w:pPr>
        <w:ind w:firstLine="851"/>
        <w:jc w:val="both"/>
        <w:rPr>
          <w:rFonts w:ascii="Century" w:hAnsi="Century"/>
          <w:sz w:val="28"/>
          <w:szCs w:val="28"/>
        </w:rPr>
      </w:pPr>
      <w:r w:rsidRPr="00FD75A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2156E5">
        <w:rPr>
          <w:rFonts w:ascii="Century" w:hAnsi="Century"/>
          <w:sz w:val="28"/>
          <w:szCs w:val="28"/>
        </w:rPr>
        <w:t xml:space="preserve">», </w:t>
      </w:r>
      <w:r w:rsidR="003C2C14">
        <w:rPr>
          <w:rFonts w:ascii="Century" w:hAnsi="Century"/>
          <w:sz w:val="28"/>
          <w:szCs w:val="28"/>
        </w:rPr>
        <w:t>з метою оптимізації та вдосконалення роботи виконавчих органів ради, структурування функціональних напрямків діяльності, забезпечення ефективної роботи, Городоцька міська рада</w:t>
      </w:r>
    </w:p>
    <w:p w14:paraId="0F71A1B1" w14:textId="77777777" w:rsidR="009450C8" w:rsidRDefault="00C22D60" w:rsidP="001174C7">
      <w:pPr>
        <w:rPr>
          <w:rFonts w:ascii="Times New Roman" w:hAnsi="Times New Roman"/>
          <w:b/>
          <w:sz w:val="28"/>
          <w:szCs w:val="28"/>
        </w:rPr>
      </w:pPr>
      <w:r w:rsidRPr="00C22D60">
        <w:rPr>
          <w:rFonts w:ascii="Times New Roman" w:hAnsi="Times New Roman"/>
          <w:b/>
          <w:sz w:val="28"/>
          <w:szCs w:val="28"/>
        </w:rPr>
        <w:t>В И Р І Ш И Л А:</w:t>
      </w:r>
    </w:p>
    <w:p w14:paraId="0F532C32" w14:textId="63154002" w:rsidR="003C2C14" w:rsidRDefault="0068750B" w:rsidP="001174C7">
      <w:pPr>
        <w:pStyle w:val="a5"/>
        <w:numPr>
          <w:ilvl w:val="1"/>
          <w:numId w:val="17"/>
        </w:numPr>
        <w:tabs>
          <w:tab w:val="left" w:pos="426"/>
        </w:tabs>
        <w:spacing w:line="276" w:lineRule="auto"/>
        <w:ind w:left="0" w:firstLine="993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>Скоротити з 01 серпня</w:t>
      </w:r>
      <w:r w:rsidR="003C2C14">
        <w:rPr>
          <w:rFonts w:ascii="Century" w:hAnsi="Century"/>
          <w:sz w:val="28"/>
          <w:szCs w:val="28"/>
          <w:lang w:val="uk-UA" w:eastAsia="uk-UA"/>
        </w:rPr>
        <w:t xml:space="preserve"> 202</w:t>
      </w:r>
      <w:r w:rsidR="008E2EB5">
        <w:rPr>
          <w:rFonts w:ascii="Century" w:hAnsi="Century"/>
          <w:sz w:val="28"/>
          <w:szCs w:val="28"/>
          <w:lang w:val="uk-UA" w:eastAsia="uk-UA"/>
        </w:rPr>
        <w:t>6</w:t>
      </w:r>
      <w:r w:rsidR="003C2C14">
        <w:rPr>
          <w:rFonts w:ascii="Century" w:hAnsi="Century"/>
          <w:sz w:val="28"/>
          <w:szCs w:val="28"/>
          <w:lang w:val="uk-UA" w:eastAsia="uk-UA"/>
        </w:rPr>
        <w:t xml:space="preserve"> року посаду </w:t>
      </w:r>
      <w:r w:rsidR="008E2EB5">
        <w:rPr>
          <w:rFonts w:ascii="Century" w:hAnsi="Century"/>
          <w:sz w:val="28"/>
          <w:szCs w:val="28"/>
          <w:lang w:val="uk-UA" w:eastAsia="uk-UA"/>
        </w:rPr>
        <w:t>головного спеціаліста відділу доходів фінансового управління</w:t>
      </w:r>
      <w:r w:rsidR="006B7DD3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</w:t>
      </w:r>
      <w:r w:rsidR="003C2C14">
        <w:rPr>
          <w:rFonts w:ascii="Century" w:hAnsi="Century"/>
          <w:sz w:val="28"/>
          <w:szCs w:val="28"/>
          <w:lang w:val="uk-UA" w:eastAsia="uk-UA"/>
        </w:rPr>
        <w:t xml:space="preserve"> – 1 штатна одиниця.</w:t>
      </w:r>
    </w:p>
    <w:p w14:paraId="740BF7C5" w14:textId="1996FA7A" w:rsidR="002332A1" w:rsidRDefault="002332A1" w:rsidP="001174C7">
      <w:pPr>
        <w:pStyle w:val="a5"/>
        <w:numPr>
          <w:ilvl w:val="0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Затвердити структуру та штатну чисельність </w:t>
      </w:r>
      <w:r w:rsidR="008E2EB5">
        <w:rPr>
          <w:rFonts w:ascii="Century" w:hAnsi="Century"/>
          <w:sz w:val="28"/>
          <w:szCs w:val="28"/>
          <w:lang w:val="uk-UA"/>
        </w:rPr>
        <w:t xml:space="preserve">фінансового управління </w:t>
      </w:r>
      <w:r w:rsidR="0068750B">
        <w:rPr>
          <w:rFonts w:ascii="Century" w:hAnsi="Century"/>
          <w:sz w:val="28"/>
          <w:szCs w:val="28"/>
          <w:lang w:val="uk-UA"/>
        </w:rPr>
        <w:t>Городоцької міської ради з 01.08</w:t>
      </w:r>
      <w:r>
        <w:rPr>
          <w:rFonts w:ascii="Century" w:hAnsi="Century"/>
          <w:sz w:val="28"/>
          <w:szCs w:val="28"/>
          <w:lang w:val="uk-UA"/>
        </w:rPr>
        <w:t>.202</w:t>
      </w:r>
      <w:r w:rsidR="008E2EB5">
        <w:rPr>
          <w:rFonts w:ascii="Century" w:hAnsi="Century"/>
          <w:sz w:val="28"/>
          <w:szCs w:val="28"/>
          <w:lang w:val="uk-UA"/>
        </w:rPr>
        <w:t>6</w:t>
      </w:r>
      <w:r>
        <w:rPr>
          <w:rFonts w:ascii="Century" w:hAnsi="Century"/>
          <w:sz w:val="28"/>
          <w:szCs w:val="28"/>
          <w:lang w:val="uk-UA"/>
        </w:rPr>
        <w:t xml:space="preserve"> року в кількості </w:t>
      </w:r>
      <w:r w:rsidR="008E2EB5">
        <w:rPr>
          <w:rFonts w:ascii="Century" w:hAnsi="Century"/>
          <w:sz w:val="28"/>
          <w:szCs w:val="28"/>
          <w:lang w:val="uk-UA"/>
        </w:rPr>
        <w:t>7</w:t>
      </w:r>
      <w:r>
        <w:rPr>
          <w:rFonts w:ascii="Century" w:hAnsi="Century"/>
          <w:sz w:val="28"/>
          <w:szCs w:val="28"/>
          <w:lang w:val="uk-UA"/>
        </w:rPr>
        <w:t xml:space="preserve"> штатних одиниць, згідно з додатком 1 (додається).</w:t>
      </w:r>
    </w:p>
    <w:p w14:paraId="249F67B4" w14:textId="74E4B4B4" w:rsidR="008E2EB5" w:rsidRDefault="008E2EB5" w:rsidP="001174C7">
      <w:pPr>
        <w:pStyle w:val="a5"/>
        <w:numPr>
          <w:ilvl w:val="0"/>
          <w:numId w:val="17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Затвердити загальну штатну чисельність апарату Городоцької міської ради та її виконавчих органів</w:t>
      </w:r>
      <w:r w:rsidR="005A6A5F">
        <w:rPr>
          <w:rFonts w:ascii="Century" w:hAnsi="Century"/>
          <w:sz w:val="28"/>
          <w:szCs w:val="28"/>
          <w:lang w:val="uk-UA"/>
        </w:rPr>
        <w:t xml:space="preserve"> зі статусом юридичної особи публічного права з 01.08.2026 р. в кількості 116 штатних одиниць</w:t>
      </w:r>
      <w:r w:rsidR="006B7DD3">
        <w:rPr>
          <w:rFonts w:ascii="Century" w:hAnsi="Century"/>
          <w:sz w:val="28"/>
          <w:szCs w:val="28"/>
          <w:lang w:val="uk-UA"/>
        </w:rPr>
        <w:t xml:space="preserve"> згідно з додатком 2 (додається).</w:t>
      </w:r>
    </w:p>
    <w:p w14:paraId="0A2D3130" w14:textId="77777777" w:rsidR="002332A1" w:rsidRDefault="002332A1" w:rsidP="001174C7">
      <w:pPr>
        <w:pStyle w:val="a5"/>
        <w:numPr>
          <w:ilvl w:val="0"/>
          <w:numId w:val="17"/>
        </w:numPr>
        <w:tabs>
          <w:tab w:val="left" w:pos="426"/>
        </w:tabs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Завідувачу сектору кадрової роботи та нагород (М. </w:t>
      </w:r>
      <w:proofErr w:type="spellStart"/>
      <w:r>
        <w:rPr>
          <w:rFonts w:ascii="Century" w:hAnsi="Century"/>
          <w:sz w:val="28"/>
          <w:szCs w:val="28"/>
          <w:lang w:val="uk-UA"/>
        </w:rPr>
        <w:t>Грецко</w:t>
      </w:r>
      <w:proofErr w:type="spellEnd"/>
      <w:r>
        <w:rPr>
          <w:rFonts w:ascii="Century" w:hAnsi="Century"/>
          <w:sz w:val="28"/>
          <w:szCs w:val="28"/>
          <w:lang w:val="uk-UA"/>
        </w:rPr>
        <w:t>):</w:t>
      </w:r>
    </w:p>
    <w:p w14:paraId="02C4B238" w14:textId="2B15B2A1" w:rsidR="002332A1" w:rsidRDefault="002332A1" w:rsidP="001174C7">
      <w:pPr>
        <w:pStyle w:val="a5"/>
        <w:numPr>
          <w:ilvl w:val="1"/>
          <w:numId w:val="19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привести штатний розпис у відповідність з цим рішенням;</w:t>
      </w:r>
    </w:p>
    <w:p w14:paraId="4EF5AF29" w14:textId="1BDB53C4" w:rsidR="00255940" w:rsidRDefault="00255940" w:rsidP="001174C7">
      <w:pPr>
        <w:pStyle w:val="a5"/>
        <w:numPr>
          <w:ilvl w:val="1"/>
          <w:numId w:val="19"/>
        </w:numPr>
        <w:tabs>
          <w:tab w:val="left" w:pos="426"/>
        </w:tabs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забезпечити проведення вивільнення посади у відповідності до вимог чинного законодавства</w:t>
      </w:r>
    </w:p>
    <w:p w14:paraId="424DA72A" w14:textId="62617E60" w:rsidR="00C10892" w:rsidRPr="00255940" w:rsidRDefault="006F7C8F" w:rsidP="001174C7">
      <w:pPr>
        <w:pStyle w:val="a5"/>
        <w:numPr>
          <w:ilvl w:val="0"/>
          <w:numId w:val="19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255940">
        <w:rPr>
          <w:rFonts w:ascii="Century" w:hAnsi="Century"/>
          <w:sz w:val="28"/>
          <w:szCs w:val="28"/>
          <w:lang w:val="uk-UA" w:eastAsia="uk-UA"/>
        </w:rPr>
        <w:lastRenderedPageBreak/>
        <w:t xml:space="preserve">З </w:t>
      </w:r>
      <w:r w:rsidR="00255940" w:rsidRPr="00255940">
        <w:rPr>
          <w:rFonts w:ascii="Century" w:hAnsi="Century"/>
          <w:sz w:val="28"/>
          <w:szCs w:val="28"/>
          <w:lang w:val="uk-UA" w:eastAsia="uk-UA"/>
        </w:rPr>
        <w:t>врахуванням пункт</w:t>
      </w:r>
      <w:r w:rsidR="005A6A5F">
        <w:rPr>
          <w:rFonts w:ascii="Century" w:hAnsi="Century"/>
          <w:sz w:val="28"/>
          <w:szCs w:val="28"/>
          <w:lang w:val="uk-UA" w:eastAsia="uk-UA"/>
        </w:rPr>
        <w:t>ів</w:t>
      </w:r>
      <w:r w:rsidR="00255940" w:rsidRPr="00255940">
        <w:rPr>
          <w:rFonts w:ascii="Century" w:hAnsi="Century"/>
          <w:sz w:val="28"/>
          <w:szCs w:val="28"/>
          <w:lang w:val="uk-UA" w:eastAsia="uk-UA"/>
        </w:rPr>
        <w:t xml:space="preserve"> 1</w:t>
      </w:r>
      <w:r w:rsidR="005A6A5F">
        <w:rPr>
          <w:rFonts w:ascii="Century" w:hAnsi="Century"/>
          <w:sz w:val="28"/>
          <w:szCs w:val="28"/>
          <w:lang w:val="uk-UA" w:eastAsia="uk-UA"/>
        </w:rPr>
        <w:t>-3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 xml:space="preserve"> цього рішення вважати так</w:t>
      </w:r>
      <w:r w:rsidR="008F3503" w:rsidRPr="00255940">
        <w:rPr>
          <w:rFonts w:ascii="Century" w:hAnsi="Century"/>
          <w:sz w:val="28"/>
          <w:szCs w:val="28"/>
          <w:lang w:val="uk-UA" w:eastAsia="uk-UA"/>
        </w:rPr>
        <w:t>им</w:t>
      </w:r>
      <w:r w:rsidR="005A6A5F">
        <w:rPr>
          <w:rFonts w:ascii="Century" w:hAnsi="Century"/>
          <w:sz w:val="28"/>
          <w:szCs w:val="28"/>
          <w:lang w:val="uk-UA" w:eastAsia="uk-UA"/>
        </w:rPr>
        <w:t>и</w:t>
      </w:r>
      <w:r w:rsidR="008F3503" w:rsidRPr="00255940">
        <w:rPr>
          <w:rFonts w:ascii="Century" w:hAnsi="Century"/>
          <w:sz w:val="28"/>
          <w:szCs w:val="28"/>
          <w:lang w:val="uk-UA" w:eastAsia="uk-UA"/>
        </w:rPr>
        <w:t>, що втрат</w:t>
      </w:r>
      <w:r w:rsidR="005A6A5F">
        <w:rPr>
          <w:rFonts w:ascii="Century" w:hAnsi="Century"/>
          <w:sz w:val="28"/>
          <w:szCs w:val="28"/>
          <w:lang w:val="uk-UA" w:eastAsia="uk-UA"/>
        </w:rPr>
        <w:t xml:space="preserve">ять </w:t>
      </w:r>
      <w:r w:rsidR="00A60801" w:rsidRPr="00255940">
        <w:rPr>
          <w:rFonts w:ascii="Century" w:hAnsi="Century"/>
          <w:sz w:val="28"/>
          <w:szCs w:val="28"/>
          <w:lang w:val="uk-UA" w:eastAsia="uk-UA"/>
        </w:rPr>
        <w:t>чинність</w:t>
      </w:r>
      <w:r w:rsidR="005A6A5F">
        <w:rPr>
          <w:rFonts w:ascii="Century" w:hAnsi="Century"/>
          <w:sz w:val="28"/>
          <w:szCs w:val="28"/>
          <w:lang w:val="uk-UA" w:eastAsia="uk-UA"/>
        </w:rPr>
        <w:t xml:space="preserve"> з 01.08.2026р.</w:t>
      </w:r>
      <w:r w:rsidR="00A60801" w:rsidRPr="00255940">
        <w:rPr>
          <w:rFonts w:ascii="Century" w:hAnsi="Century"/>
          <w:sz w:val="28"/>
          <w:szCs w:val="28"/>
          <w:lang w:val="uk-UA" w:eastAsia="uk-UA"/>
        </w:rPr>
        <w:t xml:space="preserve"> п.</w:t>
      </w:r>
      <w:r w:rsidR="005A6A5F">
        <w:rPr>
          <w:rFonts w:ascii="Century" w:hAnsi="Century"/>
          <w:sz w:val="28"/>
          <w:szCs w:val="28"/>
          <w:lang w:val="uk-UA" w:eastAsia="uk-UA"/>
        </w:rPr>
        <w:t>1 та п.4</w:t>
      </w:r>
      <w:r w:rsidR="00255940" w:rsidRPr="00255940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>рішення</w:t>
      </w:r>
      <w:r w:rsidR="00B15356" w:rsidRPr="00255940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№</w:t>
      </w:r>
      <w:r w:rsidR="00CE3EBD" w:rsidRPr="00255940">
        <w:rPr>
          <w:rFonts w:ascii="Century" w:hAnsi="Century"/>
          <w:sz w:val="28"/>
          <w:szCs w:val="28"/>
          <w:lang w:val="uk-UA" w:eastAsia="uk-UA"/>
        </w:rPr>
        <w:t>2</w:t>
      </w:r>
      <w:r w:rsidR="005A6A5F">
        <w:rPr>
          <w:rFonts w:ascii="Century" w:hAnsi="Century"/>
          <w:sz w:val="28"/>
          <w:szCs w:val="28"/>
          <w:lang w:val="uk-UA" w:eastAsia="uk-UA"/>
        </w:rPr>
        <w:t>6</w:t>
      </w:r>
      <w:r w:rsidR="00CE3EBD" w:rsidRPr="00255940">
        <w:rPr>
          <w:rFonts w:ascii="Century" w:hAnsi="Century"/>
          <w:sz w:val="28"/>
          <w:szCs w:val="28"/>
          <w:lang w:val="uk-UA" w:eastAsia="uk-UA"/>
        </w:rPr>
        <w:t>/</w:t>
      </w:r>
      <w:r w:rsidR="005A6A5F">
        <w:rPr>
          <w:rFonts w:ascii="Century" w:hAnsi="Century"/>
          <w:sz w:val="28"/>
          <w:szCs w:val="28"/>
          <w:lang w:val="uk-UA" w:eastAsia="uk-UA"/>
        </w:rPr>
        <w:t>74</w:t>
      </w:r>
      <w:r w:rsidR="002156E5" w:rsidRPr="00255940">
        <w:rPr>
          <w:rFonts w:ascii="Century" w:hAnsi="Century"/>
          <w:sz w:val="28"/>
          <w:szCs w:val="28"/>
          <w:lang w:val="uk-UA" w:eastAsia="uk-UA"/>
        </w:rPr>
        <w:t>-</w:t>
      </w:r>
      <w:r w:rsidR="005A6A5F">
        <w:rPr>
          <w:rFonts w:ascii="Century" w:hAnsi="Century"/>
          <w:sz w:val="28"/>
          <w:szCs w:val="28"/>
          <w:lang w:val="uk-UA" w:eastAsia="uk-UA"/>
        </w:rPr>
        <w:t>9420</w:t>
      </w:r>
      <w:r w:rsidRPr="00255940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2156E5" w:rsidRPr="00255940">
        <w:rPr>
          <w:rFonts w:ascii="Century" w:hAnsi="Century"/>
          <w:sz w:val="28"/>
          <w:szCs w:val="28"/>
          <w:lang w:val="uk-UA" w:eastAsia="uk-UA"/>
        </w:rPr>
        <w:t xml:space="preserve">від </w:t>
      </w:r>
      <w:r w:rsidR="005A6A5F">
        <w:rPr>
          <w:rFonts w:ascii="Century" w:hAnsi="Century"/>
          <w:sz w:val="28"/>
          <w:szCs w:val="28"/>
          <w:lang w:val="uk-UA" w:eastAsia="uk-UA"/>
        </w:rPr>
        <w:t>26</w:t>
      </w:r>
      <w:r w:rsidR="002156E5" w:rsidRPr="00255940">
        <w:rPr>
          <w:rFonts w:ascii="Century" w:hAnsi="Century"/>
          <w:sz w:val="28"/>
          <w:szCs w:val="28"/>
          <w:lang w:val="uk-UA" w:eastAsia="uk-UA"/>
        </w:rPr>
        <w:t>.</w:t>
      </w:r>
      <w:r w:rsidR="005A6A5F">
        <w:rPr>
          <w:rFonts w:ascii="Century" w:hAnsi="Century"/>
          <w:sz w:val="28"/>
          <w:szCs w:val="28"/>
          <w:lang w:val="uk-UA" w:eastAsia="uk-UA"/>
        </w:rPr>
        <w:t>03</w:t>
      </w:r>
      <w:r w:rsidR="00174C27" w:rsidRPr="00255940">
        <w:rPr>
          <w:rFonts w:ascii="Century" w:hAnsi="Century"/>
          <w:sz w:val="28"/>
          <w:szCs w:val="28"/>
          <w:lang w:val="uk-UA" w:eastAsia="uk-UA"/>
        </w:rPr>
        <w:t>.202</w:t>
      </w:r>
      <w:r w:rsidR="005A6A5F">
        <w:rPr>
          <w:rFonts w:ascii="Century" w:hAnsi="Century"/>
          <w:sz w:val="28"/>
          <w:szCs w:val="28"/>
          <w:lang w:val="uk-UA" w:eastAsia="uk-UA"/>
        </w:rPr>
        <w:t>6</w:t>
      </w:r>
      <w:r w:rsidR="00C10892" w:rsidRPr="00255940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CE3EBD" w:rsidRPr="00255940">
        <w:rPr>
          <w:rFonts w:ascii="Century" w:hAnsi="Century"/>
          <w:sz w:val="28"/>
          <w:szCs w:val="28"/>
          <w:lang w:val="uk-UA" w:eastAsia="uk-UA"/>
        </w:rPr>
        <w:t xml:space="preserve">«Про </w:t>
      </w:r>
      <w:r w:rsidR="008F3503" w:rsidRPr="00255940">
        <w:rPr>
          <w:rFonts w:ascii="Century" w:hAnsi="Century"/>
          <w:sz w:val="28"/>
          <w:szCs w:val="28"/>
          <w:lang w:val="uk-UA" w:eastAsia="uk-UA"/>
        </w:rPr>
        <w:t>затвердження структури та загальної чисельності апарату Городоцької міської ради та її виконавчих органів</w:t>
      </w:r>
      <w:r w:rsidR="006B7DD3">
        <w:rPr>
          <w:rFonts w:ascii="Century" w:hAnsi="Century"/>
          <w:sz w:val="28"/>
          <w:szCs w:val="28"/>
          <w:lang w:val="uk-UA" w:eastAsia="uk-UA"/>
        </w:rPr>
        <w:t xml:space="preserve"> з 01 квітня 2026 року</w:t>
      </w:r>
      <w:r w:rsidR="009450C8" w:rsidRPr="00255940">
        <w:rPr>
          <w:rFonts w:ascii="Century" w:hAnsi="Century"/>
          <w:sz w:val="28"/>
          <w:szCs w:val="28"/>
          <w:lang w:val="uk-UA" w:eastAsia="uk-UA"/>
        </w:rPr>
        <w:t>»</w:t>
      </w:r>
      <w:r w:rsidR="00255940">
        <w:rPr>
          <w:rFonts w:ascii="Century" w:hAnsi="Century"/>
          <w:sz w:val="28"/>
          <w:szCs w:val="28"/>
          <w:lang w:val="uk-UA" w:eastAsia="uk-UA"/>
        </w:rPr>
        <w:t>.</w:t>
      </w:r>
    </w:p>
    <w:p w14:paraId="3812DCFC" w14:textId="77777777" w:rsidR="00790AC7" w:rsidRDefault="00790AC7" w:rsidP="001174C7">
      <w:pPr>
        <w:pStyle w:val="a5"/>
        <w:numPr>
          <w:ilvl w:val="0"/>
          <w:numId w:val="19"/>
        </w:numPr>
        <w:spacing w:line="276" w:lineRule="auto"/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255940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комісію з питань законності, регламенту, депутатської етики, забезпечення діяльності депутатів міської ради та керуючого справами виконавчого комітету міської ради Б. </w:t>
      </w:r>
      <w:proofErr w:type="spellStart"/>
      <w:r w:rsidRPr="00255940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255940">
        <w:rPr>
          <w:rFonts w:ascii="Century" w:hAnsi="Century"/>
          <w:sz w:val="28"/>
          <w:szCs w:val="28"/>
          <w:lang w:val="uk-UA" w:eastAsia="uk-UA"/>
        </w:rPr>
        <w:t>.</w:t>
      </w:r>
    </w:p>
    <w:p w14:paraId="46B48A82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7328AB3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8FFB6F8" w14:textId="5FC2C669" w:rsidR="00F426CA" w:rsidRPr="00790AC7" w:rsidRDefault="00286F4B" w:rsidP="001174C7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790AC7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790AC7">
        <w:rPr>
          <w:rFonts w:ascii="Century" w:hAnsi="Century"/>
          <w:b/>
          <w:sz w:val="28"/>
          <w:szCs w:val="28"/>
        </w:rPr>
        <w:t xml:space="preserve">                   </w:t>
      </w:r>
      <w:r w:rsidR="001174C7">
        <w:rPr>
          <w:rFonts w:ascii="Century" w:hAnsi="Century"/>
          <w:b/>
          <w:sz w:val="28"/>
          <w:szCs w:val="28"/>
          <w:lang w:val="en-US"/>
        </w:rPr>
        <w:t xml:space="preserve">          </w:t>
      </w:r>
      <w:r w:rsidRPr="00790AC7">
        <w:rPr>
          <w:rFonts w:ascii="Century" w:hAnsi="Century"/>
          <w:b/>
          <w:sz w:val="28"/>
          <w:szCs w:val="28"/>
        </w:rPr>
        <w:t>Володимир РЕМЕНЯК</w:t>
      </w:r>
    </w:p>
    <w:p w14:paraId="551AF593" w14:textId="77777777" w:rsidR="00C616F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064BEC10" w14:textId="77777777" w:rsidR="00C352C8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29ABC541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3DBB253B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4F90215F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675D2AA7" w14:textId="77777777" w:rsidR="00DA6E9B" w:rsidRDefault="00DA6E9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6C513DE9" w14:textId="20B4D5F6" w:rsidR="001174C7" w:rsidRPr="001174C7" w:rsidRDefault="001174C7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  <w:lang w:val="en-US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  <w:lang w:val="en-US"/>
        </w:rPr>
        <w:t>1</w:t>
      </w:r>
    </w:p>
    <w:p w14:paraId="03C0F222" w14:textId="77777777" w:rsidR="001174C7" w:rsidRPr="00CC5A51" w:rsidRDefault="001174C7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1C15B7C7" w14:textId="1CDF5B98" w:rsidR="001174C7" w:rsidRPr="001174C7" w:rsidRDefault="001174C7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  <w:lang w:val="en-US"/>
        </w:rPr>
      </w:pPr>
      <w:r>
        <w:rPr>
          <w:rFonts w:ascii="Century" w:hAnsi="Century"/>
          <w:bCs/>
          <w:sz w:val="28"/>
          <w:szCs w:val="28"/>
          <w:lang w:val="en-US"/>
        </w:rPr>
        <w:t>21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en-US"/>
        </w:rPr>
        <w:t>5</w:t>
      </w:r>
      <w:r>
        <w:rPr>
          <w:rFonts w:ascii="Century" w:hAnsi="Century"/>
          <w:bCs/>
          <w:sz w:val="28"/>
          <w:szCs w:val="28"/>
        </w:rPr>
        <w:t>.202</w:t>
      </w:r>
      <w:r>
        <w:rPr>
          <w:rFonts w:ascii="Century" w:hAnsi="Century"/>
          <w:bCs/>
          <w:sz w:val="28"/>
          <w:szCs w:val="28"/>
          <w:lang w:val="en-US"/>
        </w:rPr>
        <w:t xml:space="preserve">6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  <w:lang w:val="en-US"/>
        </w:rPr>
        <w:t>26/76-9578</w:t>
      </w:r>
    </w:p>
    <w:p w14:paraId="31ABA3BA" w14:textId="77777777" w:rsidR="001174C7" w:rsidRDefault="001174C7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  <w:lang w:val="en-US"/>
        </w:rPr>
      </w:pPr>
    </w:p>
    <w:p w14:paraId="78D49522" w14:textId="3FC98978" w:rsidR="005A6A5F" w:rsidRPr="001174C7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bCs/>
          <w:sz w:val="28"/>
          <w:szCs w:val="28"/>
        </w:rPr>
      </w:pPr>
      <w:r w:rsidRPr="001174C7">
        <w:rPr>
          <w:rFonts w:ascii="Century" w:hAnsi="Century"/>
          <w:b/>
          <w:bCs/>
          <w:sz w:val="28"/>
          <w:szCs w:val="28"/>
        </w:rPr>
        <w:t>СТРУКТУРА</w:t>
      </w:r>
    </w:p>
    <w:p w14:paraId="0E6A1F42" w14:textId="77777777" w:rsidR="005A6A5F" w:rsidRPr="001174C7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bCs/>
          <w:sz w:val="28"/>
          <w:szCs w:val="28"/>
        </w:rPr>
      </w:pPr>
      <w:r w:rsidRPr="001174C7">
        <w:rPr>
          <w:rFonts w:ascii="Century" w:hAnsi="Century"/>
          <w:b/>
          <w:bCs/>
          <w:sz w:val="28"/>
          <w:szCs w:val="28"/>
        </w:rPr>
        <w:t>Фінансового управління</w:t>
      </w:r>
    </w:p>
    <w:p w14:paraId="183DDBA7" w14:textId="77777777" w:rsidR="005A6A5F" w:rsidRPr="001174C7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bCs/>
          <w:sz w:val="28"/>
          <w:szCs w:val="28"/>
        </w:rPr>
      </w:pPr>
      <w:r w:rsidRPr="001174C7">
        <w:rPr>
          <w:rFonts w:ascii="Century" w:hAnsi="Century"/>
          <w:b/>
          <w:bCs/>
          <w:sz w:val="28"/>
          <w:szCs w:val="28"/>
        </w:rPr>
        <w:t xml:space="preserve">Городоцької міської ради Львівської області, </w:t>
      </w:r>
    </w:p>
    <w:p w14:paraId="182063BF" w14:textId="563EAD33" w:rsidR="005A6A5F" w:rsidRPr="001174C7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bCs/>
          <w:sz w:val="28"/>
          <w:szCs w:val="28"/>
        </w:rPr>
      </w:pPr>
      <w:r w:rsidRPr="001174C7">
        <w:rPr>
          <w:rFonts w:ascii="Century" w:hAnsi="Century"/>
          <w:b/>
          <w:bCs/>
          <w:sz w:val="28"/>
          <w:szCs w:val="28"/>
        </w:rPr>
        <w:t>з 01.08.2026 року</w:t>
      </w:r>
    </w:p>
    <w:p w14:paraId="2D9F5434" w14:textId="77777777" w:rsidR="005A6A5F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546E231C" w14:textId="77777777" w:rsidR="005A6A5F" w:rsidRPr="001A79D0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5A6A5F" w:rsidRPr="001A79D0" w14:paraId="6C67B3B0" w14:textId="77777777" w:rsidTr="00DF0F56">
        <w:tc>
          <w:tcPr>
            <w:tcW w:w="2847" w:type="dxa"/>
          </w:tcPr>
          <w:p w14:paraId="2045C94F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181" w:type="dxa"/>
          </w:tcPr>
          <w:p w14:paraId="304890E6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00" w:type="dxa"/>
          </w:tcPr>
          <w:p w14:paraId="6AEBA00B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5A6A5F" w:rsidRPr="001A79D0" w14:paraId="12C24116" w14:textId="77777777" w:rsidTr="00DF0F56">
        <w:tc>
          <w:tcPr>
            <w:tcW w:w="2847" w:type="dxa"/>
          </w:tcPr>
          <w:p w14:paraId="61656424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09BFA700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Керівник управління</w:t>
            </w:r>
          </w:p>
        </w:tc>
        <w:tc>
          <w:tcPr>
            <w:tcW w:w="2600" w:type="dxa"/>
          </w:tcPr>
          <w:p w14:paraId="18767063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75194471" w14:textId="77777777" w:rsidTr="00DF0F56">
        <w:tc>
          <w:tcPr>
            <w:tcW w:w="9628" w:type="dxa"/>
            <w:gridSpan w:val="3"/>
          </w:tcPr>
          <w:p w14:paraId="4147A888" w14:textId="77777777" w:rsidR="005A6A5F" w:rsidRP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5A6A5F">
              <w:rPr>
                <w:rFonts w:ascii="Century" w:hAnsi="Century"/>
                <w:b/>
                <w:bCs/>
                <w:sz w:val="28"/>
                <w:szCs w:val="28"/>
              </w:rPr>
              <w:t>Відділ доходів</w:t>
            </w:r>
          </w:p>
        </w:tc>
      </w:tr>
      <w:tr w:rsidR="005A6A5F" w:rsidRPr="001A79D0" w14:paraId="19FCD7D2" w14:textId="77777777" w:rsidTr="00DF0F56">
        <w:tc>
          <w:tcPr>
            <w:tcW w:w="2847" w:type="dxa"/>
          </w:tcPr>
          <w:p w14:paraId="6563977D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38B77ABD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71EC86D0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64D66452" w14:textId="77777777" w:rsidTr="00DF0F56">
        <w:tc>
          <w:tcPr>
            <w:tcW w:w="2847" w:type="dxa"/>
          </w:tcPr>
          <w:p w14:paraId="13F04951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04395A7B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2750E10D" w14:textId="0D20F7F6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5A6A5F" w:rsidRPr="001A79D0" w14:paraId="60916EDE" w14:textId="77777777" w:rsidTr="00DF0F56">
        <w:tc>
          <w:tcPr>
            <w:tcW w:w="2847" w:type="dxa"/>
          </w:tcPr>
          <w:p w14:paraId="0FD38B43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1924B47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245EB6A4" w14:textId="4597B178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5A6A5F" w:rsidRPr="001A79D0" w14:paraId="19126A8C" w14:textId="77777777" w:rsidTr="00DF0F56">
        <w:tc>
          <w:tcPr>
            <w:tcW w:w="9628" w:type="dxa"/>
            <w:gridSpan w:val="3"/>
          </w:tcPr>
          <w:p w14:paraId="46572AD1" w14:textId="77777777" w:rsidR="005A6A5F" w:rsidRP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5A6A5F">
              <w:rPr>
                <w:rFonts w:ascii="Century" w:hAnsi="Century"/>
                <w:b/>
                <w:bCs/>
                <w:sz w:val="28"/>
                <w:szCs w:val="28"/>
              </w:rPr>
              <w:t>Бюджетний відділ</w:t>
            </w:r>
          </w:p>
        </w:tc>
      </w:tr>
      <w:tr w:rsidR="005A6A5F" w:rsidRPr="001A79D0" w14:paraId="600B5A96" w14:textId="77777777" w:rsidTr="00DF0F56">
        <w:tc>
          <w:tcPr>
            <w:tcW w:w="2847" w:type="dxa"/>
          </w:tcPr>
          <w:p w14:paraId="728E2F6F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53BEA677" w14:textId="77777777" w:rsidR="005A6A5F" w:rsidRPr="001A79D0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540507DC" w14:textId="77777777" w:rsidR="005A6A5F" w:rsidRPr="001A79D0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1D951933" w14:textId="77777777" w:rsidTr="00DF0F56">
        <w:tc>
          <w:tcPr>
            <w:tcW w:w="2847" w:type="dxa"/>
          </w:tcPr>
          <w:p w14:paraId="2E9F1A43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28BF5A27" w14:textId="77777777" w:rsidR="005A6A5F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600" w:type="dxa"/>
          </w:tcPr>
          <w:p w14:paraId="4FF24D87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05B99B01" w14:textId="77777777" w:rsidTr="00DF0F56">
        <w:tc>
          <w:tcPr>
            <w:tcW w:w="2847" w:type="dxa"/>
          </w:tcPr>
          <w:p w14:paraId="7BF4753E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6C42C2CF" w14:textId="77777777" w:rsidR="005A6A5F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 з ведення бухгалтерського обліку</w:t>
            </w:r>
          </w:p>
        </w:tc>
        <w:tc>
          <w:tcPr>
            <w:tcW w:w="2600" w:type="dxa"/>
          </w:tcPr>
          <w:p w14:paraId="58385FA1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5A6A5F" w:rsidRPr="001A79D0" w14:paraId="637D9266" w14:textId="77777777" w:rsidTr="00DF0F56">
        <w:tc>
          <w:tcPr>
            <w:tcW w:w="2847" w:type="dxa"/>
          </w:tcPr>
          <w:p w14:paraId="3C7C1DFA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0096C489" w14:textId="77777777" w:rsidR="005A6A5F" w:rsidRDefault="005A6A5F" w:rsidP="00DF0F5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32FE5E8A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5A6A5F" w:rsidRPr="001A79D0" w14:paraId="7A77D05E" w14:textId="77777777" w:rsidTr="00DF0F56">
        <w:tc>
          <w:tcPr>
            <w:tcW w:w="2847" w:type="dxa"/>
          </w:tcPr>
          <w:p w14:paraId="63663638" w14:textId="77777777" w:rsidR="005A6A5F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633AFEB9" w14:textId="77777777" w:rsidR="005A6A5F" w:rsidRPr="006A6169" w:rsidRDefault="005A6A5F" w:rsidP="00DF0F56">
            <w:pPr>
              <w:tabs>
                <w:tab w:val="left" w:pos="7515"/>
              </w:tabs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6A6169">
              <w:rPr>
                <w:rFonts w:ascii="Century" w:hAnsi="Century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2600" w:type="dxa"/>
          </w:tcPr>
          <w:p w14:paraId="694AED20" w14:textId="082517A9" w:rsidR="005A6A5F" w:rsidRPr="006A6169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</w:rPr>
              <w:t>7</w:t>
            </w:r>
          </w:p>
        </w:tc>
      </w:tr>
    </w:tbl>
    <w:p w14:paraId="6181ADFE" w14:textId="77777777" w:rsidR="005A6A5F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46FCCF40" w14:textId="77777777" w:rsidR="005A6A5F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6BA7AC41" w14:textId="77777777" w:rsidR="005A6A5F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1A8829EF" w14:textId="77777777" w:rsidR="005A6A5F" w:rsidRPr="001174C7" w:rsidRDefault="005A6A5F" w:rsidP="005A6A5F">
      <w:pPr>
        <w:tabs>
          <w:tab w:val="left" w:pos="7515"/>
        </w:tabs>
        <w:spacing w:after="0" w:line="240" w:lineRule="auto"/>
        <w:rPr>
          <w:rFonts w:ascii="Century" w:hAnsi="Century"/>
          <w:b/>
          <w:bCs/>
          <w:sz w:val="28"/>
          <w:szCs w:val="28"/>
        </w:rPr>
      </w:pPr>
      <w:r w:rsidRPr="001174C7">
        <w:rPr>
          <w:rFonts w:ascii="Century" w:hAnsi="Century"/>
          <w:b/>
          <w:bCs/>
          <w:sz w:val="28"/>
          <w:szCs w:val="28"/>
        </w:rPr>
        <w:t>Секретар ради                                                            Микола ЛУПІЙ</w:t>
      </w:r>
    </w:p>
    <w:p w14:paraId="09A7A5CE" w14:textId="77777777" w:rsidR="00255940" w:rsidRPr="001A79D0" w:rsidRDefault="00255940" w:rsidP="00255940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6591AB2A" w14:textId="12096D90" w:rsidR="005A6A5F" w:rsidRDefault="005A6A5F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2A0A45DE" w14:textId="41AC95E4" w:rsidR="001174C7" w:rsidRPr="001174C7" w:rsidRDefault="001174C7" w:rsidP="001174C7">
      <w:pPr>
        <w:spacing w:after="0" w:line="240" w:lineRule="auto"/>
        <w:ind w:left="5103"/>
        <w:rPr>
          <w:rFonts w:ascii="Century" w:hAnsi="Century"/>
          <w:b/>
          <w:sz w:val="28"/>
          <w:szCs w:val="28"/>
          <w:lang w:val="en-US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  <w:r>
        <w:rPr>
          <w:rFonts w:ascii="Century" w:hAnsi="Century"/>
          <w:b/>
          <w:sz w:val="28"/>
          <w:szCs w:val="28"/>
          <w:lang w:val="en-US"/>
        </w:rPr>
        <w:t>2</w:t>
      </w:r>
    </w:p>
    <w:p w14:paraId="67272B5D" w14:textId="77777777" w:rsidR="001174C7" w:rsidRPr="00CC5A51" w:rsidRDefault="001174C7" w:rsidP="001174C7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4B78731" w14:textId="77777777" w:rsidR="001174C7" w:rsidRPr="001174C7" w:rsidRDefault="001174C7" w:rsidP="001174C7">
      <w:pPr>
        <w:spacing w:after="0" w:line="240" w:lineRule="auto"/>
        <w:ind w:left="5103"/>
        <w:rPr>
          <w:rFonts w:ascii="Century" w:hAnsi="Century"/>
          <w:bCs/>
          <w:sz w:val="28"/>
          <w:szCs w:val="28"/>
          <w:lang w:val="en-US"/>
        </w:rPr>
      </w:pPr>
      <w:r>
        <w:rPr>
          <w:rFonts w:ascii="Century" w:hAnsi="Century"/>
          <w:bCs/>
          <w:sz w:val="28"/>
          <w:szCs w:val="28"/>
          <w:lang w:val="en-US"/>
        </w:rPr>
        <w:t>21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en-US"/>
        </w:rPr>
        <w:t>5</w:t>
      </w:r>
      <w:r>
        <w:rPr>
          <w:rFonts w:ascii="Century" w:hAnsi="Century"/>
          <w:bCs/>
          <w:sz w:val="28"/>
          <w:szCs w:val="28"/>
        </w:rPr>
        <w:t>.202</w:t>
      </w:r>
      <w:r>
        <w:rPr>
          <w:rFonts w:ascii="Century" w:hAnsi="Century"/>
          <w:bCs/>
          <w:sz w:val="28"/>
          <w:szCs w:val="28"/>
          <w:lang w:val="en-US"/>
        </w:rPr>
        <w:t xml:space="preserve">6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  <w:lang w:val="en-US"/>
        </w:rPr>
        <w:t>26/76-9578</w:t>
      </w:r>
    </w:p>
    <w:p w14:paraId="1EA8EF60" w14:textId="77777777" w:rsidR="005A6A5F" w:rsidRDefault="005A6A5F" w:rsidP="00255940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1FB9C75" w14:textId="77777777" w:rsidR="005A6A5F" w:rsidRPr="00BD56FB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7CADF623" w14:textId="1776BA69" w:rsidR="005A6A5F" w:rsidRPr="00BD56FB" w:rsidRDefault="005A6A5F" w:rsidP="005A6A5F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 01.08.2026</w:t>
      </w:r>
      <w:r w:rsidRPr="00BD56FB">
        <w:rPr>
          <w:rFonts w:ascii="Century" w:hAnsi="Century"/>
          <w:sz w:val="28"/>
          <w:szCs w:val="28"/>
        </w:rPr>
        <w:t>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8"/>
        <w:gridCol w:w="5194"/>
        <w:gridCol w:w="3206"/>
      </w:tblGrid>
      <w:tr w:rsidR="005A6A5F" w:rsidRPr="00BD56FB" w14:paraId="3A8A1A3F" w14:textId="77777777" w:rsidTr="00DF0F56">
        <w:tc>
          <w:tcPr>
            <w:tcW w:w="1242" w:type="dxa"/>
          </w:tcPr>
          <w:p w14:paraId="38C8A16A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327" w:type="dxa"/>
          </w:tcPr>
          <w:p w14:paraId="03E52D5D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0A09F1B3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5A6A5F" w:rsidRPr="00BD56FB" w14:paraId="1612D93A" w14:textId="77777777" w:rsidTr="00DF0F56">
        <w:tc>
          <w:tcPr>
            <w:tcW w:w="1242" w:type="dxa"/>
          </w:tcPr>
          <w:p w14:paraId="5F1DC1E5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14:paraId="13A45452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2243975F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71</w:t>
            </w:r>
          </w:p>
        </w:tc>
      </w:tr>
      <w:tr w:rsidR="005A6A5F" w:rsidRPr="00BD56FB" w14:paraId="36DA8A3B" w14:textId="77777777" w:rsidTr="00DF0F56">
        <w:tc>
          <w:tcPr>
            <w:tcW w:w="1242" w:type="dxa"/>
          </w:tcPr>
          <w:p w14:paraId="6C244502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14:paraId="46784DBF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 xml:space="preserve">Фінансове управління Городоцької міської ради </w:t>
            </w:r>
          </w:p>
        </w:tc>
        <w:tc>
          <w:tcPr>
            <w:tcW w:w="3285" w:type="dxa"/>
          </w:tcPr>
          <w:p w14:paraId="104B6125" w14:textId="07F5917F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5A6A5F" w:rsidRPr="00BD56FB" w14:paraId="3D6FB608" w14:textId="77777777" w:rsidTr="00DF0F56">
        <w:tc>
          <w:tcPr>
            <w:tcW w:w="1242" w:type="dxa"/>
          </w:tcPr>
          <w:p w14:paraId="78F5BF57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14:paraId="06BA5882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Гуманітарне управління Горо</w:t>
            </w:r>
            <w:r>
              <w:rPr>
                <w:rFonts w:ascii="Century" w:hAnsi="Century"/>
                <w:sz w:val="28"/>
                <w:szCs w:val="28"/>
              </w:rPr>
              <w:t>д</w:t>
            </w:r>
            <w:r w:rsidRPr="00BD56FB">
              <w:rPr>
                <w:rFonts w:ascii="Century" w:hAnsi="Century"/>
                <w:sz w:val="28"/>
                <w:szCs w:val="28"/>
              </w:rPr>
              <w:t>оцької міської ради</w:t>
            </w:r>
          </w:p>
        </w:tc>
        <w:tc>
          <w:tcPr>
            <w:tcW w:w="3285" w:type="dxa"/>
          </w:tcPr>
          <w:p w14:paraId="35E215EB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  <w:r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5A6A5F" w:rsidRPr="00BD56FB" w14:paraId="7D037A19" w14:textId="77777777" w:rsidTr="00DF0F56">
        <w:tc>
          <w:tcPr>
            <w:tcW w:w="1242" w:type="dxa"/>
          </w:tcPr>
          <w:p w14:paraId="01A72CB3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14:paraId="056A6FB3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5F4BE0FF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5A6A5F" w:rsidRPr="00BD56FB" w14:paraId="694488B5" w14:textId="77777777" w:rsidTr="00DF0F56">
        <w:tc>
          <w:tcPr>
            <w:tcW w:w="1242" w:type="dxa"/>
          </w:tcPr>
          <w:p w14:paraId="096FFB69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14:paraId="280C9508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05BE1BFE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5A6A5F" w:rsidRPr="00BD56FB" w14:paraId="682AA200" w14:textId="77777777" w:rsidTr="00DF0F56">
        <w:tc>
          <w:tcPr>
            <w:tcW w:w="1242" w:type="dxa"/>
          </w:tcPr>
          <w:p w14:paraId="053D72C1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7" w:type="dxa"/>
          </w:tcPr>
          <w:p w14:paraId="21681847" w14:textId="77777777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31781E2E" w14:textId="65CD8644" w:rsidR="005A6A5F" w:rsidRPr="00BD56FB" w:rsidRDefault="005A6A5F" w:rsidP="00DF0F5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  <w:r>
              <w:rPr>
                <w:rFonts w:ascii="Century" w:hAnsi="Century"/>
                <w:sz w:val="28"/>
                <w:szCs w:val="28"/>
              </w:rPr>
              <w:t>16</w:t>
            </w:r>
          </w:p>
        </w:tc>
      </w:tr>
    </w:tbl>
    <w:p w14:paraId="52513F70" w14:textId="77777777" w:rsidR="005A6A5F" w:rsidRDefault="005A6A5F" w:rsidP="00255940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5C955D2" w14:textId="77777777" w:rsidR="005A6A5F" w:rsidRPr="005A6A5F" w:rsidRDefault="005A6A5F" w:rsidP="005A6A5F">
      <w:pPr>
        <w:rPr>
          <w:rFonts w:ascii="Century" w:hAnsi="Century"/>
          <w:sz w:val="28"/>
          <w:szCs w:val="28"/>
        </w:rPr>
      </w:pPr>
    </w:p>
    <w:p w14:paraId="25242D94" w14:textId="77777777" w:rsidR="005A6A5F" w:rsidRDefault="005A6A5F" w:rsidP="005A6A5F">
      <w:pPr>
        <w:rPr>
          <w:rFonts w:ascii="Century" w:hAnsi="Century"/>
          <w:sz w:val="28"/>
          <w:szCs w:val="28"/>
        </w:rPr>
      </w:pPr>
    </w:p>
    <w:p w14:paraId="1B7C6C80" w14:textId="500A4716" w:rsidR="005A6A5F" w:rsidRPr="001174C7" w:rsidRDefault="005A6A5F" w:rsidP="005A6A5F">
      <w:pPr>
        <w:rPr>
          <w:rFonts w:ascii="Century" w:hAnsi="Century"/>
          <w:b/>
          <w:bCs/>
          <w:sz w:val="28"/>
          <w:szCs w:val="28"/>
        </w:rPr>
      </w:pPr>
      <w:r w:rsidRPr="001174C7">
        <w:rPr>
          <w:rFonts w:ascii="Century" w:hAnsi="Century"/>
          <w:b/>
          <w:bCs/>
          <w:sz w:val="28"/>
          <w:szCs w:val="28"/>
        </w:rPr>
        <w:t>Секретар ради                                                      Микола ЛУПІЙ</w:t>
      </w:r>
    </w:p>
    <w:sectPr w:rsidR="005A6A5F" w:rsidRPr="001174C7" w:rsidSect="001174C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53E4E8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Century" w:eastAsia="Times New Roman" w:hAnsi="Century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90026B"/>
    <w:multiLevelType w:val="multilevel"/>
    <w:tmpl w:val="F39C4770"/>
    <w:lvl w:ilvl="0">
      <w:start w:val="4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6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C323F69"/>
    <w:multiLevelType w:val="hybridMultilevel"/>
    <w:tmpl w:val="F2C4D8EA"/>
    <w:lvl w:ilvl="0" w:tplc="25241878">
      <w:start w:val="2"/>
      <w:numFmt w:val="bullet"/>
      <w:lvlText w:val="-"/>
      <w:lvlJc w:val="left"/>
      <w:pPr>
        <w:ind w:left="1571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2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8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865150">
    <w:abstractNumId w:val="12"/>
  </w:num>
  <w:num w:numId="2" w16cid:durableId="1738241113">
    <w:abstractNumId w:val="1"/>
  </w:num>
  <w:num w:numId="3" w16cid:durableId="846603388">
    <w:abstractNumId w:val="13"/>
  </w:num>
  <w:num w:numId="4" w16cid:durableId="354036816">
    <w:abstractNumId w:val="11"/>
  </w:num>
  <w:num w:numId="5" w16cid:durableId="1836535864">
    <w:abstractNumId w:val="18"/>
  </w:num>
  <w:num w:numId="6" w16cid:durableId="570430402">
    <w:abstractNumId w:val="2"/>
  </w:num>
  <w:num w:numId="7" w16cid:durableId="196937431">
    <w:abstractNumId w:val="0"/>
  </w:num>
  <w:num w:numId="8" w16cid:durableId="53310247">
    <w:abstractNumId w:val="17"/>
  </w:num>
  <w:num w:numId="9" w16cid:durableId="2712635">
    <w:abstractNumId w:val="6"/>
  </w:num>
  <w:num w:numId="10" w16cid:durableId="1519345406">
    <w:abstractNumId w:val="16"/>
  </w:num>
  <w:num w:numId="11" w16cid:durableId="2145001271">
    <w:abstractNumId w:val="8"/>
  </w:num>
  <w:num w:numId="12" w16cid:durableId="149716429">
    <w:abstractNumId w:val="14"/>
  </w:num>
  <w:num w:numId="13" w16cid:durableId="1899120808">
    <w:abstractNumId w:val="15"/>
  </w:num>
  <w:num w:numId="14" w16cid:durableId="1361663586">
    <w:abstractNumId w:val="10"/>
  </w:num>
  <w:num w:numId="15" w16cid:durableId="1414428203">
    <w:abstractNumId w:val="9"/>
  </w:num>
  <w:num w:numId="16" w16cid:durableId="542524312">
    <w:abstractNumId w:val="4"/>
  </w:num>
  <w:num w:numId="17" w16cid:durableId="1579484445">
    <w:abstractNumId w:val="3"/>
  </w:num>
  <w:num w:numId="18" w16cid:durableId="560136604">
    <w:abstractNumId w:val="7"/>
  </w:num>
  <w:num w:numId="19" w16cid:durableId="20667592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630CE"/>
    <w:rsid w:val="00065A25"/>
    <w:rsid w:val="00093A12"/>
    <w:rsid w:val="000A1075"/>
    <w:rsid w:val="000A107A"/>
    <w:rsid w:val="000C778D"/>
    <w:rsid w:val="000D5916"/>
    <w:rsid w:val="000F1CAA"/>
    <w:rsid w:val="00105E83"/>
    <w:rsid w:val="001174C7"/>
    <w:rsid w:val="001357C4"/>
    <w:rsid w:val="001440FD"/>
    <w:rsid w:val="001647FC"/>
    <w:rsid w:val="00174C27"/>
    <w:rsid w:val="001A79D0"/>
    <w:rsid w:val="001E5A91"/>
    <w:rsid w:val="00212D20"/>
    <w:rsid w:val="00213F71"/>
    <w:rsid w:val="002156E5"/>
    <w:rsid w:val="002332A1"/>
    <w:rsid w:val="002361A3"/>
    <w:rsid w:val="0024532E"/>
    <w:rsid w:val="00255940"/>
    <w:rsid w:val="0027277A"/>
    <w:rsid w:val="00277624"/>
    <w:rsid w:val="00286F4B"/>
    <w:rsid w:val="002C6589"/>
    <w:rsid w:val="002D2A84"/>
    <w:rsid w:val="002E6B45"/>
    <w:rsid w:val="0032232B"/>
    <w:rsid w:val="00334C9F"/>
    <w:rsid w:val="003469E0"/>
    <w:rsid w:val="00356B2B"/>
    <w:rsid w:val="00383E65"/>
    <w:rsid w:val="003A3071"/>
    <w:rsid w:val="003B70FA"/>
    <w:rsid w:val="003C2C14"/>
    <w:rsid w:val="003D2D56"/>
    <w:rsid w:val="003D6F32"/>
    <w:rsid w:val="004315A8"/>
    <w:rsid w:val="00437195"/>
    <w:rsid w:val="00442E6E"/>
    <w:rsid w:val="00453A9C"/>
    <w:rsid w:val="0048172D"/>
    <w:rsid w:val="004C00E9"/>
    <w:rsid w:val="004E3447"/>
    <w:rsid w:val="004F76A1"/>
    <w:rsid w:val="00535A35"/>
    <w:rsid w:val="005849A0"/>
    <w:rsid w:val="005853ED"/>
    <w:rsid w:val="005A47D0"/>
    <w:rsid w:val="005A6A5F"/>
    <w:rsid w:val="005A743A"/>
    <w:rsid w:val="005D75D7"/>
    <w:rsid w:val="005E17DA"/>
    <w:rsid w:val="0063486F"/>
    <w:rsid w:val="00634FFF"/>
    <w:rsid w:val="00683D98"/>
    <w:rsid w:val="0068750B"/>
    <w:rsid w:val="00697130"/>
    <w:rsid w:val="00697958"/>
    <w:rsid w:val="006B11B6"/>
    <w:rsid w:val="006B7DD3"/>
    <w:rsid w:val="006F7C8F"/>
    <w:rsid w:val="00715590"/>
    <w:rsid w:val="00723899"/>
    <w:rsid w:val="00742F08"/>
    <w:rsid w:val="00750CD3"/>
    <w:rsid w:val="0076642A"/>
    <w:rsid w:val="00780A46"/>
    <w:rsid w:val="00790AC7"/>
    <w:rsid w:val="007A16F4"/>
    <w:rsid w:val="007C2506"/>
    <w:rsid w:val="007C5628"/>
    <w:rsid w:val="007D3221"/>
    <w:rsid w:val="007D4A9D"/>
    <w:rsid w:val="007D57FD"/>
    <w:rsid w:val="007D6D2B"/>
    <w:rsid w:val="007E47D6"/>
    <w:rsid w:val="00824751"/>
    <w:rsid w:val="00845BEE"/>
    <w:rsid w:val="008E2EB5"/>
    <w:rsid w:val="008E7935"/>
    <w:rsid w:val="008E7F00"/>
    <w:rsid w:val="008F3503"/>
    <w:rsid w:val="00912A6E"/>
    <w:rsid w:val="00944F64"/>
    <w:rsid w:val="009450C8"/>
    <w:rsid w:val="009507B8"/>
    <w:rsid w:val="00957B24"/>
    <w:rsid w:val="00962547"/>
    <w:rsid w:val="00965014"/>
    <w:rsid w:val="00965E79"/>
    <w:rsid w:val="009B4582"/>
    <w:rsid w:val="009B77C6"/>
    <w:rsid w:val="00A11101"/>
    <w:rsid w:val="00A20E13"/>
    <w:rsid w:val="00A226E9"/>
    <w:rsid w:val="00A46D2F"/>
    <w:rsid w:val="00A60801"/>
    <w:rsid w:val="00A834E6"/>
    <w:rsid w:val="00AA1E19"/>
    <w:rsid w:val="00AB5634"/>
    <w:rsid w:val="00AB75F9"/>
    <w:rsid w:val="00AD3F57"/>
    <w:rsid w:val="00AD52FE"/>
    <w:rsid w:val="00B00ADF"/>
    <w:rsid w:val="00B15356"/>
    <w:rsid w:val="00B33EA9"/>
    <w:rsid w:val="00B46160"/>
    <w:rsid w:val="00B56022"/>
    <w:rsid w:val="00B90422"/>
    <w:rsid w:val="00BD2D8E"/>
    <w:rsid w:val="00BD5596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05B4"/>
    <w:rsid w:val="00C616E3"/>
    <w:rsid w:val="00C616FC"/>
    <w:rsid w:val="00C77F8A"/>
    <w:rsid w:val="00C960AA"/>
    <w:rsid w:val="00CE3EBD"/>
    <w:rsid w:val="00D01CB7"/>
    <w:rsid w:val="00D54228"/>
    <w:rsid w:val="00D56A7E"/>
    <w:rsid w:val="00D57A83"/>
    <w:rsid w:val="00D84568"/>
    <w:rsid w:val="00DA6E9B"/>
    <w:rsid w:val="00DC4536"/>
    <w:rsid w:val="00DE08E5"/>
    <w:rsid w:val="00E47F55"/>
    <w:rsid w:val="00E73E37"/>
    <w:rsid w:val="00EA6526"/>
    <w:rsid w:val="00ED142A"/>
    <w:rsid w:val="00EF43BE"/>
    <w:rsid w:val="00EF6A0E"/>
    <w:rsid w:val="00F008D5"/>
    <w:rsid w:val="00F11521"/>
    <w:rsid w:val="00F16E23"/>
    <w:rsid w:val="00F426CA"/>
    <w:rsid w:val="00F83C5C"/>
    <w:rsid w:val="00F96BF3"/>
    <w:rsid w:val="00FB0B0C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4434"/>
  <w15:docId w15:val="{FC9480C2-5721-43A8-8AF2-D54BF534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2135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2024-04-08T07:05:00Z</cp:lastPrinted>
  <dcterms:created xsi:type="dcterms:W3CDTF">2026-05-21T10:38:00Z</dcterms:created>
  <dcterms:modified xsi:type="dcterms:W3CDTF">2026-05-21T10:38:00Z</dcterms:modified>
</cp:coreProperties>
</file>